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48D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重庆机电职业技术大学</w:t>
      </w:r>
    </w:p>
    <w:p w14:paraId="2AF60022"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横向项目经费预算表</w:t>
      </w:r>
    </w:p>
    <w:p w14:paraId="71CF475E"/>
    <w:p w14:paraId="50571D01"/>
    <w:p w14:paraId="2B683081">
      <w:pPr>
        <w:spacing w:line="440" w:lineRule="exact"/>
        <w:ind w:firstLine="2240" w:firstLineChars="700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/>
          <w:bCs/>
          <w:color w:val="000000"/>
          <w:sz w:val="32"/>
          <w:szCs w:val="32"/>
        </w:rPr>
        <w:t>项目</w:t>
      </w:r>
      <w:r>
        <w:rPr>
          <w:rFonts w:hint="eastAsia" w:ascii="方正黑体_GBK" w:eastAsia="方正黑体_GBK"/>
          <w:bCs/>
          <w:color w:val="000000"/>
          <w:sz w:val="32"/>
          <w:szCs w:val="32"/>
          <w:lang w:val="en-US" w:eastAsia="zh-CN"/>
        </w:rPr>
        <w:t>经费</w:t>
      </w:r>
      <w:bookmarkStart w:id="0" w:name="_GoBack"/>
      <w:bookmarkEnd w:id="0"/>
      <w:r>
        <w:rPr>
          <w:rFonts w:hint="eastAsia" w:ascii="方正黑体_GBK" w:eastAsia="方正黑体_GBK"/>
          <w:bCs/>
          <w:color w:val="000000"/>
          <w:sz w:val="32"/>
          <w:szCs w:val="32"/>
          <w:lang w:val="en-US" w:eastAsia="zh-CN"/>
        </w:rPr>
        <w:t>预算明细表</w:t>
      </w:r>
      <w:r>
        <w:rPr>
          <w:rFonts w:ascii="方正黑体_GBK" w:eastAsia="方正黑体_GBK"/>
          <w:bCs/>
          <w:color w:val="000000"/>
          <w:sz w:val="32"/>
          <w:szCs w:val="32"/>
        </w:rPr>
        <w:t>(单位：万元)</w:t>
      </w:r>
    </w:p>
    <w:tbl>
      <w:tblPr>
        <w:tblStyle w:val="2"/>
        <w:tblW w:w="89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473"/>
        <w:gridCol w:w="3828"/>
      </w:tblGrid>
      <w:tr w14:paraId="721A4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18880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收</w:t>
            </w:r>
          </w:p>
          <w:p w14:paraId="3A6EA6F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入</w:t>
            </w:r>
          </w:p>
          <w:p w14:paraId="4B99FEB0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</w:t>
            </w:r>
          </w:p>
          <w:p w14:paraId="119EEF6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算</w:t>
            </w:r>
          </w:p>
          <w:p w14:paraId="2706593F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42D3993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科　目</w:t>
            </w:r>
          </w:p>
        </w:tc>
        <w:tc>
          <w:tcPr>
            <w:tcW w:w="3828" w:type="dxa"/>
            <w:vAlign w:val="center"/>
          </w:tcPr>
          <w:p w14:paraId="732D3E2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预算数</w:t>
            </w:r>
          </w:p>
        </w:tc>
      </w:tr>
      <w:tr w14:paraId="13D74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87" w:type="dxa"/>
            <w:vMerge w:val="continue"/>
            <w:vAlign w:val="center"/>
          </w:tcPr>
          <w:p w14:paraId="3E401651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48C0DF92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横向项目签订</w:t>
            </w:r>
            <w:r>
              <w:rPr>
                <w:bCs/>
                <w:color w:val="000000"/>
                <w:sz w:val="24"/>
              </w:rPr>
              <w:t>经费</w:t>
            </w:r>
          </w:p>
        </w:tc>
        <w:tc>
          <w:tcPr>
            <w:tcW w:w="3828" w:type="dxa"/>
            <w:vAlign w:val="center"/>
          </w:tcPr>
          <w:p w14:paraId="3DDE9997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B2C2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87" w:type="dxa"/>
            <w:vMerge w:val="continue"/>
            <w:vAlign w:val="center"/>
          </w:tcPr>
          <w:p w14:paraId="53FB60E4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3B6E1A9">
            <w:pPr>
              <w:spacing w:line="4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合  计</w:t>
            </w:r>
          </w:p>
        </w:tc>
        <w:tc>
          <w:tcPr>
            <w:tcW w:w="3828" w:type="dxa"/>
            <w:vAlign w:val="center"/>
          </w:tcPr>
          <w:p w14:paraId="5B01CEB6">
            <w:pPr>
              <w:spacing w:line="400" w:lineRule="exact"/>
              <w:ind w:left="-134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18C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8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80718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支</w:t>
            </w:r>
          </w:p>
          <w:p w14:paraId="52E0629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出</w:t>
            </w:r>
          </w:p>
          <w:p w14:paraId="0EB54A1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</w:t>
            </w:r>
          </w:p>
          <w:p w14:paraId="0DB75A1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算</w:t>
            </w:r>
          </w:p>
          <w:p w14:paraId="0B4EA923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1280934">
            <w:pPr>
              <w:spacing w:line="4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科　目</w:t>
            </w:r>
          </w:p>
        </w:tc>
        <w:tc>
          <w:tcPr>
            <w:tcW w:w="3828" w:type="dxa"/>
            <w:vAlign w:val="center"/>
          </w:tcPr>
          <w:p w14:paraId="1C579D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val="en-US" w:eastAsia="zh-CN"/>
              </w:rPr>
              <w:t>支出</w:t>
            </w:r>
            <w:r>
              <w:rPr>
                <w:rFonts w:eastAsia="黑体"/>
                <w:bCs/>
                <w:color w:val="000000"/>
                <w:sz w:val="24"/>
              </w:rPr>
              <w:t>数</w:t>
            </w:r>
          </w:p>
        </w:tc>
      </w:tr>
      <w:tr w14:paraId="5108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E7DDB62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23E3EAF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一、直接费用</w:t>
            </w:r>
          </w:p>
        </w:tc>
        <w:tc>
          <w:tcPr>
            <w:tcW w:w="3828" w:type="dxa"/>
            <w:vAlign w:val="center"/>
          </w:tcPr>
          <w:p w14:paraId="078D95E1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0F9D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1CBCDA29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2F0C95E3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1.设备费</w:t>
            </w:r>
          </w:p>
        </w:tc>
        <w:tc>
          <w:tcPr>
            <w:tcW w:w="3828" w:type="dxa"/>
            <w:vAlign w:val="center"/>
          </w:tcPr>
          <w:p w14:paraId="2B51C483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124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284A0273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A0FCB93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2.材料费</w:t>
            </w:r>
          </w:p>
        </w:tc>
        <w:tc>
          <w:tcPr>
            <w:tcW w:w="3828" w:type="dxa"/>
            <w:vAlign w:val="center"/>
          </w:tcPr>
          <w:p w14:paraId="48504236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E8C4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0BEDD23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1EEA5EF6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3.测试化验加工费</w:t>
            </w:r>
          </w:p>
        </w:tc>
        <w:tc>
          <w:tcPr>
            <w:tcW w:w="3828" w:type="dxa"/>
            <w:vAlign w:val="center"/>
          </w:tcPr>
          <w:p w14:paraId="22931946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EABB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6F6ACEA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9A37185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4.燃料动力费</w:t>
            </w:r>
          </w:p>
        </w:tc>
        <w:tc>
          <w:tcPr>
            <w:tcW w:w="3828" w:type="dxa"/>
            <w:vAlign w:val="center"/>
          </w:tcPr>
          <w:p w14:paraId="310CD686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5136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0A8E0D6A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44444F0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5.出版/文献/信息传播/知识产权事务费</w:t>
            </w:r>
          </w:p>
        </w:tc>
        <w:tc>
          <w:tcPr>
            <w:tcW w:w="3828" w:type="dxa"/>
            <w:vAlign w:val="center"/>
          </w:tcPr>
          <w:p w14:paraId="30F37A5F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9479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3754C9C7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6566878F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6.差旅、会议、国际合作与交流费</w:t>
            </w:r>
          </w:p>
        </w:tc>
        <w:tc>
          <w:tcPr>
            <w:tcW w:w="3828" w:type="dxa"/>
            <w:vAlign w:val="center"/>
          </w:tcPr>
          <w:p w14:paraId="64F6DE0E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303A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3E32758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7A56A906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7.劳务费</w:t>
            </w:r>
          </w:p>
        </w:tc>
        <w:tc>
          <w:tcPr>
            <w:tcW w:w="3828" w:type="dxa"/>
            <w:vAlign w:val="center"/>
          </w:tcPr>
          <w:p w14:paraId="1C5C7114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506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20F254A0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9608092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8.专家咨询费</w:t>
            </w:r>
          </w:p>
        </w:tc>
        <w:tc>
          <w:tcPr>
            <w:tcW w:w="3828" w:type="dxa"/>
            <w:vAlign w:val="center"/>
          </w:tcPr>
          <w:p w14:paraId="19510DF0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FCAE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7F901858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7736028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9.其他支出</w:t>
            </w:r>
          </w:p>
        </w:tc>
        <w:tc>
          <w:tcPr>
            <w:tcW w:w="3828" w:type="dxa"/>
            <w:vAlign w:val="center"/>
          </w:tcPr>
          <w:p w14:paraId="4FDC8E05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CB5A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FF13D69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7633F99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二、间接费用</w:t>
            </w:r>
          </w:p>
        </w:tc>
        <w:tc>
          <w:tcPr>
            <w:tcW w:w="3828" w:type="dxa"/>
            <w:vAlign w:val="center"/>
          </w:tcPr>
          <w:p w14:paraId="4562C32F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13B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87" w:type="dxa"/>
            <w:vMerge w:val="continue"/>
            <w:vAlign w:val="center"/>
          </w:tcPr>
          <w:p w14:paraId="53CE375C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73AFC42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1.管理费</w:t>
            </w:r>
          </w:p>
        </w:tc>
        <w:tc>
          <w:tcPr>
            <w:tcW w:w="3828" w:type="dxa"/>
            <w:vAlign w:val="center"/>
          </w:tcPr>
          <w:p w14:paraId="3567537B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6473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55776C6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6D6DE7EA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2.绩效支出</w:t>
            </w:r>
          </w:p>
        </w:tc>
        <w:tc>
          <w:tcPr>
            <w:tcW w:w="3828" w:type="dxa"/>
            <w:vAlign w:val="center"/>
          </w:tcPr>
          <w:p w14:paraId="778604B0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0CAC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D50F464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3667431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合  计</w:t>
            </w:r>
          </w:p>
        </w:tc>
        <w:tc>
          <w:tcPr>
            <w:tcW w:w="3828" w:type="dxa"/>
            <w:vAlign w:val="center"/>
          </w:tcPr>
          <w:p w14:paraId="63475BD3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11B1FA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zgwMGM3ZmE3ZjY2ODhlYTEzYjJhMmJlYTZhYmMifQ=="/>
  </w:docVars>
  <w:rsids>
    <w:rsidRoot w:val="09B255C3"/>
    <w:rsid w:val="09B255C3"/>
    <w:rsid w:val="0BF57DE5"/>
    <w:rsid w:val="0D523BF0"/>
    <w:rsid w:val="0DA93278"/>
    <w:rsid w:val="129164BE"/>
    <w:rsid w:val="2D510EC7"/>
    <w:rsid w:val="2F9B1EA3"/>
    <w:rsid w:val="33F22CD8"/>
    <w:rsid w:val="3AB021B9"/>
    <w:rsid w:val="4359242C"/>
    <w:rsid w:val="477537AD"/>
    <w:rsid w:val="51F374E8"/>
    <w:rsid w:val="54BC24CD"/>
    <w:rsid w:val="612B6F2D"/>
    <w:rsid w:val="64EE5D0D"/>
    <w:rsid w:val="66D659BE"/>
    <w:rsid w:val="670D73A6"/>
    <w:rsid w:val="6CCB192E"/>
    <w:rsid w:val="7EE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168</Characters>
  <Lines>0</Lines>
  <Paragraphs>0</Paragraphs>
  <TotalTime>12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2020-09-08T01:56:00Z</dcterms:created>
  <dc:creator>李丹</dc:creator>
  <cp:lastModifiedBy>Sukaholic</cp:lastModifiedBy>
  <dcterms:modified xsi:type="dcterms:W3CDTF">2026-03-13T01:55:33Z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4FD1680AC5434907B99E2961CC202570_13</vt:lpwstr>
  </property>
  <property fmtid="{D5CDD505-2E9C-101B-9397-08002B2CF9AE}" pid="4" name="KSOTemplateDocerSaveRecord">
    <vt:lpwstr>eyJoZGlkIjoiMTlkODVhNDYyNWFjYmJlMmE5YThhNmM0MGY3YzVhMzkiLCJ1c2VySWQiOiIyNTc0NzMyNDYifQ==</vt:lpwstr>
  </property>
</Properties>
</file>